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19" w:rsidRPr="003D43EE" w:rsidRDefault="003D43EE" w:rsidP="003D43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D43EE">
        <w:rPr>
          <w:rFonts w:ascii="Arial" w:hAnsi="Arial" w:cs="Arial"/>
          <w:b/>
          <w:bCs/>
          <w:sz w:val="28"/>
          <w:szCs w:val="28"/>
        </w:rPr>
        <w:t>CMHAM</w:t>
      </w:r>
    </w:p>
    <w:p w:rsidR="003D43EE" w:rsidRPr="003D43EE" w:rsidRDefault="003D43EE" w:rsidP="003D43EE">
      <w:pPr>
        <w:pStyle w:val="Title"/>
        <w:spacing w:before="0"/>
        <w:ind w:firstLine="2"/>
        <w:rPr>
          <w:rFonts w:ascii="Arial" w:hAnsi="Arial" w:cs="Arial"/>
        </w:rPr>
      </w:pPr>
      <w:r w:rsidRPr="003D43EE">
        <w:rPr>
          <w:rFonts w:ascii="Arial" w:hAnsi="Arial" w:cs="Arial"/>
        </w:rPr>
        <w:t>State Training Guidelines Workgroup Training/Curriculum</w:t>
      </w:r>
      <w:r w:rsidRPr="003D43EE">
        <w:rPr>
          <w:rFonts w:ascii="Arial" w:hAnsi="Arial" w:cs="Arial"/>
          <w:spacing w:val="-24"/>
        </w:rPr>
        <w:t xml:space="preserve"> </w:t>
      </w:r>
      <w:r w:rsidRPr="003D43EE">
        <w:rPr>
          <w:rFonts w:ascii="Arial" w:hAnsi="Arial" w:cs="Arial"/>
        </w:rPr>
        <w:t>Recommendations</w:t>
      </w:r>
    </w:p>
    <w:p w:rsidR="003D43EE" w:rsidRPr="003D43EE" w:rsidRDefault="003D43EE">
      <w:pPr>
        <w:rPr>
          <w:i/>
          <w:iCs/>
        </w:rPr>
      </w:pPr>
    </w:p>
    <w:p w:rsidR="003D43EE" w:rsidRDefault="003D43EE" w:rsidP="001A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intent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this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Guideline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is</w:t>
      </w:r>
      <w:r w:rsidRPr="003D43EE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for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development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and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presentation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 content. Curricula based on this guideline will contribute to statewide training quality, uniformity, and reciprocity.</w:t>
      </w:r>
    </w:p>
    <w:p w:rsidR="00C76B36" w:rsidRDefault="00C76B36" w:rsidP="00C7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Updates to guides will be communicated through the State Training Guidelines Workgroup to the PIHP Leads/CEO’s. It is the responsibility of the PIHP to communicate when a guide has been updated and placed on Improving MI Practices</w:t>
      </w:r>
    </w:p>
    <w:p w:rsidR="003D43EE" w:rsidRDefault="003D43EE"/>
    <w:p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Topic:</w:t>
      </w:r>
      <w:r w:rsidRPr="003D43EE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193067470"/>
          <w:placeholder>
            <w:docPart w:val="5381B5C443B34AF9A7EB9FE40A73C7A2"/>
          </w:placeholder>
          <w:text/>
        </w:sdtPr>
        <w:sdtEndPr/>
        <w:sdtContent>
          <w:r w:rsidR="00E9513F">
            <w:rPr>
              <w:rFonts w:ascii="Arial" w:hAnsi="Arial" w:cs="Arial"/>
              <w:sz w:val="24"/>
              <w:szCs w:val="24"/>
            </w:rPr>
            <w:t>Nutrition</w:t>
          </w:r>
        </w:sdtContent>
      </w:sdt>
    </w:p>
    <w:p w:rsidR="003D43EE" w:rsidRDefault="003D43EE"/>
    <w:p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Defining Paragraph</w:t>
      </w:r>
      <w:r w:rsidRPr="003D43EE">
        <w:rPr>
          <w:rFonts w:ascii="Arial" w:hAnsi="Arial" w:cs="Arial"/>
          <w:sz w:val="24"/>
          <w:szCs w:val="24"/>
        </w:rPr>
        <w:t xml:space="preserve"> (</w:t>
      </w:r>
      <w:r w:rsidRPr="007E30FE">
        <w:rPr>
          <w:rFonts w:ascii="Arial" w:hAnsi="Arial" w:cs="Arial"/>
          <w:i/>
          <w:iCs/>
          <w:sz w:val="24"/>
          <w:szCs w:val="24"/>
        </w:rPr>
        <w:t>Vision, Boundaries, Overall Outcome Statement</w:t>
      </w:r>
      <w:r w:rsidRPr="003D43EE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24"/>
            <w:szCs w:val="24"/>
          </w:rPr>
          <w:id w:val="-149757637"/>
          <w:placeholder>
            <w:docPart w:val="5381B5C443B34AF9A7EB9FE40A73C7A2"/>
          </w:placeholder>
          <w:text/>
        </w:sdtPr>
        <w:sdtEndPr/>
        <w:sdtContent>
          <w:r w:rsidR="00E9513F">
            <w:rPr>
              <w:rFonts w:ascii="Arial" w:hAnsi="Arial" w:cs="Arial"/>
              <w:sz w:val="24"/>
              <w:szCs w:val="24"/>
            </w:rPr>
            <w:t>Good nutrition can help reduce the risk of some diseases and conditions including cardiovascular disease, hypertension, and type 2 diabetes.</w:t>
          </w:r>
        </w:sdtContent>
      </w:sdt>
      <w:r w:rsidR="00E9513F">
        <w:rPr>
          <w:rFonts w:ascii="Arial" w:hAnsi="Arial" w:cs="Arial"/>
          <w:sz w:val="24"/>
          <w:szCs w:val="24"/>
        </w:rPr>
        <w:t xml:space="preserve"> Direct Support Professionals (DSP) need basic nutrition awareness as stewarts of the individual’s health and to model healthy habits.</w:t>
      </w:r>
    </w:p>
    <w:p w:rsidR="003D43EE" w:rsidRDefault="003D43EE"/>
    <w:p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 xml:space="preserve">Definitions </w:t>
      </w: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Content </w:t>
      </w:r>
      <w:r w:rsidRPr="00587271">
        <w:rPr>
          <w:rFonts w:ascii="Arial" w:hAnsi="Arial" w:cs="Arial"/>
          <w:sz w:val="24"/>
          <w:szCs w:val="24"/>
        </w:rPr>
        <w:t xml:space="preserve">– These are a listing of the areas covered in the subject. </w:t>
      </w: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Outcomes/Competencies </w:t>
      </w:r>
      <w:r w:rsidRPr="00587271">
        <w:rPr>
          <w:rFonts w:ascii="Arial" w:hAnsi="Arial" w:cs="Arial"/>
          <w:sz w:val="24"/>
          <w:szCs w:val="24"/>
        </w:rPr>
        <w:t>–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statements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about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what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participants</w:t>
      </w:r>
      <w:r w:rsidRPr="00587271">
        <w:rPr>
          <w:rFonts w:ascii="Arial" w:hAnsi="Arial" w:cs="Arial"/>
          <w:spacing w:val="-1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will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be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able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to do as a result of having participated in the course.</w:t>
      </w:r>
    </w:p>
    <w:p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Outline </w:t>
      </w:r>
      <w:r w:rsidRPr="00587271">
        <w:rPr>
          <w:rFonts w:ascii="Arial" w:hAnsi="Arial" w:cs="Arial"/>
          <w:sz w:val="24"/>
          <w:szCs w:val="24"/>
        </w:rPr>
        <w:t>– A suggested approach to meeting Outcomes/Competencies. 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three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interrelated,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not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necessarily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one-to-one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relationship.</w:t>
      </w:r>
    </w:p>
    <w:p w:rsidR="00587271" w:rsidRDefault="00587271"/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Content</w:t>
      </w:r>
      <w:r w:rsidRPr="00587271">
        <w:rPr>
          <w:rFonts w:ascii="Arial" w:hAnsi="Arial" w:cs="Arial"/>
          <w:sz w:val="24"/>
          <w:szCs w:val="24"/>
        </w:rPr>
        <w:t xml:space="preserve">: </w:t>
      </w:r>
    </w:p>
    <w:p w:rsidR="00587271" w:rsidRDefault="00E9513F" w:rsidP="00E9513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 between proper nutrition and good health</w:t>
      </w:r>
    </w:p>
    <w:p w:rsidR="00E9513F" w:rsidRDefault="00E9513F" w:rsidP="00E951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characteristics of a healthy diet</w:t>
      </w:r>
    </w:p>
    <w:p w:rsidR="00E9513F" w:rsidRDefault="00E9513F" w:rsidP="00E951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 management</w:t>
      </w:r>
    </w:p>
    <w:p w:rsidR="00E9513F" w:rsidRDefault="00E9513F" w:rsidP="00E951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 activity</w:t>
      </w:r>
    </w:p>
    <w:p w:rsidR="00E9513F" w:rsidRDefault="00E9513F" w:rsidP="00E951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allergies</w:t>
      </w:r>
    </w:p>
    <w:p w:rsidR="00E9513F" w:rsidRDefault="00E9513F" w:rsidP="00E951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Medication/food interactions/use of alcohol</w:t>
      </w:r>
    </w:p>
    <w:p w:rsidR="00E9513F" w:rsidRDefault="00E9513F" w:rsidP="00E9513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 of moderation of food choices</w:t>
      </w:r>
    </w:p>
    <w:p w:rsidR="00E9513F" w:rsidRDefault="00E9513F" w:rsidP="00E9513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Implementation of special diets</w:t>
      </w:r>
    </w:p>
    <w:p w:rsidR="00E9513F" w:rsidRPr="00E9513F" w:rsidRDefault="00E9513F" w:rsidP="00E9513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Eating healthy on a budget</w:t>
      </w:r>
    </w:p>
    <w:p w:rsidR="00587271" w:rsidRDefault="00587271" w:rsidP="00587271">
      <w:pPr>
        <w:rPr>
          <w:rFonts w:ascii="Arial" w:hAnsi="Arial" w:cs="Arial"/>
          <w:sz w:val="24"/>
          <w:szCs w:val="24"/>
        </w:rPr>
      </w:pP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Outcomes/Competencies</w:t>
      </w:r>
      <w:r w:rsidR="003805C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31951366"/>
          <w:placeholder>
            <w:docPart w:val="5381B5C443B34AF9A7EB9FE40A73C7A2"/>
          </w:placeholder>
          <w:showingPlcHdr/>
          <w:text/>
        </w:sdtPr>
        <w:sdtEndPr/>
        <w:sdtContent>
          <w:r w:rsidR="002A273C" w:rsidRPr="002B7AEE">
            <w:rPr>
              <w:rStyle w:val="PlaceholderText"/>
            </w:rPr>
            <w:t>Click or tap here to enter text.</w:t>
          </w:r>
        </w:sdtContent>
      </w:sdt>
    </w:p>
    <w:p w:rsidR="002A273C" w:rsidRDefault="002A273C" w:rsidP="002A273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 and teach other the impact of diet on health and wellness</w:t>
      </w:r>
    </w:p>
    <w:p w:rsidR="002A273C" w:rsidRDefault="002A273C" w:rsidP="002A273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individuals in making choices about healthy food options and exercise</w:t>
      </w:r>
    </w:p>
    <w:p w:rsidR="002A273C" w:rsidRDefault="002A273C" w:rsidP="002A273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meal plans relevant to individualized health needs</w:t>
      </w:r>
    </w:p>
    <w:p w:rsidR="002A273C" w:rsidRDefault="002A273C" w:rsidP="002A273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individuals to shop with consideration of personal:</w:t>
      </w:r>
    </w:p>
    <w:p w:rsidR="002A273C" w:rsidRDefault="002A273C" w:rsidP="002A273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Health/dietary needs</w:t>
      </w:r>
    </w:p>
    <w:p w:rsidR="002A273C" w:rsidRDefault="002A273C" w:rsidP="002A273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needs</w:t>
      </w:r>
    </w:p>
    <w:p w:rsidR="002A273C" w:rsidRPr="002A273C" w:rsidRDefault="002A273C" w:rsidP="002A273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</w:p>
    <w:p w:rsidR="00587271" w:rsidRDefault="00587271" w:rsidP="00587271">
      <w:pPr>
        <w:rPr>
          <w:rFonts w:ascii="Arial" w:hAnsi="Arial" w:cs="Arial"/>
          <w:sz w:val="24"/>
          <w:szCs w:val="24"/>
        </w:rPr>
      </w:pPr>
    </w:p>
    <w:p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Outline/Recommendations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5936244"/>
          <w:placeholder>
            <w:docPart w:val="5381B5C443B34AF9A7EB9FE40A73C7A2"/>
          </w:placeholder>
          <w:showingPlcHdr/>
          <w:text/>
        </w:sdtPr>
        <w:sdtEndPr/>
        <w:sdtContent>
          <w:r w:rsidR="002A273C" w:rsidRPr="002B7AEE">
            <w:rPr>
              <w:rStyle w:val="PlaceholderText"/>
            </w:rPr>
            <w:t>Click or tap here to enter text.</w:t>
          </w:r>
        </w:sdtContent>
      </w:sdt>
    </w:p>
    <w:p w:rsidR="002A273C" w:rsidRPr="002A273C" w:rsidRDefault="002A273C" w:rsidP="002A27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2A273C">
        <w:rPr>
          <w:rFonts w:ascii="Arial" w:hAnsi="Arial" w:cs="Arial"/>
          <w:bCs/>
          <w:sz w:val="24"/>
          <w:szCs w:val="24"/>
        </w:rPr>
        <w:t>Impact of proper nutrition on physical health and well-being</w:t>
      </w:r>
    </w:p>
    <w:p w:rsidR="002A273C" w:rsidRPr="002A273C" w:rsidRDefault="002A273C" w:rsidP="002A273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2A273C">
        <w:rPr>
          <w:rFonts w:ascii="Arial" w:hAnsi="Arial" w:cs="Arial"/>
          <w:bCs/>
          <w:sz w:val="24"/>
          <w:szCs w:val="24"/>
        </w:rPr>
        <w:t>Characteristics of a healthy diet (ex. Current USDA recommendations)</w:t>
      </w:r>
    </w:p>
    <w:p w:rsidR="002A273C" w:rsidRDefault="002A273C" w:rsidP="002A273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2A273C">
        <w:rPr>
          <w:rFonts w:ascii="Arial" w:hAnsi="Arial" w:cs="Arial"/>
          <w:bCs/>
          <w:sz w:val="24"/>
          <w:szCs w:val="24"/>
        </w:rPr>
        <w:t>Diseases/conditions linked to poor diet (ex. Obesity, diabetes, hypertension etc.)</w:t>
      </w:r>
    </w:p>
    <w:p w:rsidR="002A273C" w:rsidRDefault="002A273C" w:rsidP="002A273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How exercise/physical movement and/or diet impacts an </w:t>
      </w:r>
      <w:r w:rsidR="005D4A0D">
        <w:rPr>
          <w:rFonts w:ascii="Arial" w:hAnsi="Arial" w:cs="Arial"/>
          <w:bCs/>
          <w:sz w:val="24"/>
          <w:szCs w:val="24"/>
        </w:rPr>
        <w:t>individual’s</w:t>
      </w:r>
      <w:r>
        <w:rPr>
          <w:rFonts w:ascii="Arial" w:hAnsi="Arial" w:cs="Arial"/>
          <w:bCs/>
          <w:sz w:val="24"/>
          <w:szCs w:val="24"/>
        </w:rPr>
        <w:t xml:space="preserve"> sense of well-being and self-worth</w:t>
      </w:r>
    </w:p>
    <w:p w:rsidR="002A273C" w:rsidRDefault="002A273C" w:rsidP="002A273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Weight management and caloric intake</w:t>
      </w:r>
    </w:p>
    <w:p w:rsidR="002A273C" w:rsidRDefault="002A273C" w:rsidP="002A273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Food allergies (such as gluten, nuts, soy, dairy, etc.)</w:t>
      </w:r>
    </w:p>
    <w:p w:rsidR="002A273C" w:rsidRDefault="002A273C" w:rsidP="002A273C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Medication/food interactions (reading and following food and medication labels)</w:t>
      </w:r>
    </w:p>
    <w:p w:rsidR="002A273C" w:rsidRDefault="002A273C" w:rsidP="002A27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Implementing special diets</w:t>
      </w:r>
    </w:p>
    <w:p w:rsidR="002A273C" w:rsidRDefault="002A273C" w:rsidP="002A273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Low sodium</w:t>
      </w:r>
    </w:p>
    <w:p w:rsidR="002A273C" w:rsidRDefault="002A273C" w:rsidP="002A273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Low fat</w:t>
      </w:r>
    </w:p>
    <w:p w:rsidR="002A273C" w:rsidRDefault="002A273C" w:rsidP="002A273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Gluten free</w:t>
      </w:r>
    </w:p>
    <w:p w:rsidR="002A273C" w:rsidRDefault="002A273C" w:rsidP="002A273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Food consistency (chopped, ground, pureed, liquid etc.)</w:t>
      </w:r>
    </w:p>
    <w:p w:rsidR="002A273C" w:rsidRDefault="002A273C" w:rsidP="002A273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Diabetic/Heart Healthy/reduced calories (Weight Watchers, Paleo, Mediterranean etc.)</w:t>
      </w:r>
    </w:p>
    <w:p w:rsidR="005D4A0D" w:rsidRDefault="005D4A0D" w:rsidP="002A273C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Follow recommendations in the Person Centered Plan</w:t>
      </w:r>
    </w:p>
    <w:p w:rsidR="005D4A0D" w:rsidRDefault="005D4A0D" w:rsidP="005D4A0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Shopping/budgeting for healthy eating</w:t>
      </w:r>
    </w:p>
    <w:p w:rsidR="005D4A0D" w:rsidRDefault="005D4A0D" w:rsidP="005D4A0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Meal planning</w:t>
      </w:r>
    </w:p>
    <w:p w:rsidR="005D4A0D" w:rsidRDefault="005D4A0D" w:rsidP="005D4A0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Creating and using grocery list</w:t>
      </w:r>
    </w:p>
    <w:p w:rsidR="005D4A0D" w:rsidRDefault="005D4A0D" w:rsidP="005D4A0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 individual choices</w:t>
      </w:r>
    </w:p>
    <w:p w:rsidR="005D4A0D" w:rsidRDefault="005D4A0D" w:rsidP="005D4A0D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Know resources:</w:t>
      </w:r>
    </w:p>
    <w:p w:rsidR="005D4A0D" w:rsidRDefault="005D4A0D" w:rsidP="005D4A0D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Coupons</w:t>
      </w:r>
    </w:p>
    <w:p w:rsidR="005D4A0D" w:rsidRDefault="005D4A0D" w:rsidP="005D4A0D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Food pantries</w:t>
      </w:r>
    </w:p>
    <w:p w:rsidR="005D4A0D" w:rsidRDefault="005D4A0D" w:rsidP="005D4A0D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Shopping sales</w:t>
      </w:r>
    </w:p>
    <w:p w:rsidR="005D4A0D" w:rsidRDefault="005D4A0D" w:rsidP="005D4A0D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Farmer’s markets</w:t>
      </w:r>
    </w:p>
    <w:p w:rsidR="005D4A0D" w:rsidRDefault="005D4A0D" w:rsidP="005D4A0D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Market discounts</w:t>
      </w:r>
    </w:p>
    <w:p w:rsidR="005D4A0D" w:rsidRDefault="005D4A0D" w:rsidP="005D4A0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Other consideration</w:t>
      </w:r>
    </w:p>
    <w:p w:rsidR="005D4A0D" w:rsidRDefault="005D4A0D" w:rsidP="005D4A0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Eating disorders (anorexia, bulimia, etc.)</w:t>
      </w:r>
    </w:p>
    <w:p w:rsidR="005D4A0D" w:rsidRDefault="005D4A0D" w:rsidP="005D4A0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Staff responsibility to model healthy proper nutrition</w:t>
      </w:r>
    </w:p>
    <w:p w:rsidR="005D4A0D" w:rsidRDefault="005D4A0D" w:rsidP="005D4A0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Special/social occasion (i.e., birthday parties, special events, holidays, etc.)</w:t>
      </w:r>
    </w:p>
    <w:p w:rsidR="005D4A0D" w:rsidRDefault="005D4A0D" w:rsidP="005D4A0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Alcoholic beverages (effects on caloric intake, budget, medications, etc.)</w:t>
      </w:r>
    </w:p>
    <w:p w:rsidR="005D4A0D" w:rsidRPr="005D4A0D" w:rsidRDefault="005D4A0D" w:rsidP="005D4A0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Documentation of food consumption as indicated in Person Centered Plan</w:t>
      </w:r>
    </w:p>
    <w:p w:rsidR="00587271" w:rsidRDefault="00587271" w:rsidP="00587271">
      <w:pPr>
        <w:rPr>
          <w:rFonts w:ascii="Arial" w:hAnsi="Arial" w:cs="Arial"/>
          <w:b/>
          <w:bCs/>
          <w:sz w:val="24"/>
          <w:szCs w:val="24"/>
        </w:rPr>
      </w:pPr>
    </w:p>
    <w:p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 xml:space="preserve">Trainer Qualifications </w:t>
      </w:r>
    </w:p>
    <w:p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34195">
        <w:rPr>
          <w:rFonts w:ascii="Arial" w:hAnsi="Arial" w:cs="Arial"/>
          <w:i/>
          <w:iCs/>
          <w:sz w:val="24"/>
          <w:szCs w:val="24"/>
        </w:rPr>
        <w:t>Check all that apply, be specific (years, degree, skills, etc.)</w:t>
      </w:r>
    </w:p>
    <w:p w:rsidR="00587271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5495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College Degree: </w:t>
      </w:r>
      <w:sdt>
        <w:sdtPr>
          <w:rPr>
            <w:rFonts w:ascii="Arial" w:hAnsi="Arial" w:cs="Arial"/>
            <w:sz w:val="24"/>
            <w:szCs w:val="24"/>
          </w:rPr>
          <w:id w:val="97888319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342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A0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License: </w:t>
      </w:r>
      <w:sdt>
        <w:sdtPr>
          <w:rPr>
            <w:rFonts w:ascii="Arial" w:hAnsi="Arial" w:cs="Arial"/>
            <w:sz w:val="24"/>
            <w:szCs w:val="24"/>
          </w:rPr>
          <w:id w:val="-179667516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5474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Years’ experience (Please specify): </w:t>
      </w:r>
      <w:sdt>
        <w:sdtPr>
          <w:rPr>
            <w:rFonts w:ascii="Arial" w:hAnsi="Arial" w:cs="Arial"/>
            <w:sz w:val="24"/>
            <w:szCs w:val="24"/>
          </w:rPr>
          <w:id w:val="-1083290088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0392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Documented Skill Set: </w:t>
      </w:r>
      <w:sdt>
        <w:sdtPr>
          <w:rPr>
            <w:rFonts w:ascii="Arial" w:hAnsi="Arial" w:cs="Arial"/>
            <w:sz w:val="24"/>
            <w:szCs w:val="24"/>
          </w:rPr>
          <w:id w:val="-1874227796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9206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4A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1456609312"/>
          <w:placeholder>
            <w:docPart w:val="5381B5C443B34AF9A7EB9FE40A73C7A2"/>
          </w:placeholder>
          <w:text/>
        </w:sdtPr>
        <w:sdtEndPr/>
        <w:sdtContent>
          <w:r w:rsidR="00A27993">
            <w:rPr>
              <w:rFonts w:ascii="Arial" w:hAnsi="Arial" w:cs="Arial"/>
              <w:sz w:val="24"/>
              <w:szCs w:val="24"/>
            </w:rPr>
            <w:t>See below</w:t>
          </w:r>
        </w:sdtContent>
      </w:sdt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280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-39458572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715055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4A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Trainer in Adult Learning Styles/Methods</w:t>
      </w:r>
    </w:p>
    <w:p w:rsidR="00534195" w:rsidRDefault="00491C6B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640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1466850147"/>
          <w:placeholder>
            <w:docPart w:val="5381B5C443B34AF9A7EB9FE40A73C7A2"/>
          </w:placeholder>
          <w:text/>
        </w:sdtPr>
        <w:sdtEndPr/>
        <w:sdtContent>
          <w:r w:rsidR="005D4A0D">
            <w:rPr>
              <w:rFonts w:ascii="Arial" w:hAnsi="Arial" w:cs="Arial"/>
              <w:sz w:val="24"/>
              <w:szCs w:val="24"/>
            </w:rPr>
            <w:t xml:space="preserve">Prefer Registered Dietician/Nurse or other Healthcare Professional be </w:t>
          </w:r>
          <w:r w:rsidR="00A27993">
            <w:rPr>
              <w:rFonts w:ascii="Arial" w:hAnsi="Arial" w:cs="Arial"/>
              <w:sz w:val="24"/>
              <w:szCs w:val="24"/>
            </w:rPr>
            <w:t>available</w:t>
          </w:r>
          <w:r w:rsidR="005D4A0D">
            <w:rPr>
              <w:rFonts w:ascii="Arial" w:hAnsi="Arial" w:cs="Arial"/>
              <w:sz w:val="24"/>
              <w:szCs w:val="24"/>
            </w:rPr>
            <w:t xml:space="preserve"> for consultation; must have content expertise.</w:t>
          </w:r>
        </w:sdtContent>
      </w:sdt>
    </w:p>
    <w:p w:rsidR="00534195" w:rsidRP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:rsidR="00534195" w:rsidRDefault="00534195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>Length of Training: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886142024"/>
          <w:placeholder>
            <w:docPart w:val="5381B5C443B34AF9A7EB9FE40A73C7A2"/>
          </w:placeholder>
          <w:text/>
        </w:sdtPr>
        <w:sdtEndPr/>
        <w:sdtContent>
          <w:r w:rsidR="00A27993">
            <w:rPr>
              <w:rFonts w:ascii="Arial" w:hAnsi="Arial" w:cs="Arial"/>
              <w:sz w:val="24"/>
              <w:szCs w:val="24"/>
            </w:rPr>
            <w:t>1-4 hours for instructor led</w:t>
          </w:r>
          <w:r w:rsidR="003805CA">
            <w:rPr>
              <w:rFonts w:ascii="Arial" w:hAnsi="Arial" w:cs="Arial"/>
              <w:sz w:val="24"/>
              <w:szCs w:val="24"/>
            </w:rPr>
            <w:t>, 2</w:t>
          </w:r>
          <w:r w:rsidR="00A27993">
            <w:rPr>
              <w:rFonts w:ascii="Arial" w:hAnsi="Arial" w:cs="Arial"/>
              <w:sz w:val="24"/>
              <w:szCs w:val="24"/>
            </w:rPr>
            <w:t>-2.5 for on-line</w:t>
          </w:r>
        </w:sdtContent>
      </w:sdt>
    </w:p>
    <w:p w:rsid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:rsidR="00C571F5" w:rsidRPr="00C571F5" w:rsidRDefault="00C571F5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71F5">
        <w:rPr>
          <w:rFonts w:ascii="Arial" w:hAnsi="Arial" w:cs="Arial"/>
          <w:b/>
          <w:bCs/>
          <w:sz w:val="24"/>
          <w:szCs w:val="24"/>
        </w:rPr>
        <w:t xml:space="preserve">Format </w:t>
      </w:r>
    </w:p>
    <w:p w:rsidR="00C571F5" w:rsidRPr="00C571F5" w:rsidRDefault="00C571F5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C571F5">
        <w:rPr>
          <w:rFonts w:ascii="Arial" w:hAnsi="Arial" w:cs="Arial"/>
          <w:i/>
          <w:iCs/>
          <w:sz w:val="24"/>
          <w:szCs w:val="24"/>
        </w:rPr>
        <w:t>The acceptable format(s) for the class.</w:t>
      </w:r>
    </w:p>
    <w:p w:rsidR="00C571F5" w:rsidRPr="00C571F5" w:rsidRDefault="00C571F5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C571F5">
        <w:rPr>
          <w:rFonts w:ascii="Arial" w:hAnsi="Arial" w:cs="Arial"/>
          <w:sz w:val="24"/>
          <w:szCs w:val="24"/>
        </w:rPr>
        <w:t xml:space="preserve"> </w:t>
      </w:r>
    </w:p>
    <w:p w:rsidR="00C571F5" w:rsidRPr="00C571F5" w:rsidRDefault="00491C6B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6631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1F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571F5" w:rsidRPr="00C571F5">
        <w:rPr>
          <w:rFonts w:ascii="Arial" w:hAnsi="Arial" w:cs="Arial"/>
          <w:sz w:val="24"/>
          <w:szCs w:val="24"/>
        </w:rPr>
        <w:t xml:space="preserve">Blended Learning (Online + Instructor led) – </w:t>
      </w:r>
    </w:p>
    <w:p w:rsidR="00C571F5" w:rsidRPr="00C571F5" w:rsidRDefault="00491C6B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107757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1F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571F5" w:rsidRPr="00C571F5">
        <w:rPr>
          <w:rFonts w:ascii="Arial" w:hAnsi="Arial" w:cs="Arial"/>
          <w:sz w:val="24"/>
          <w:szCs w:val="24"/>
        </w:rPr>
        <w:t xml:space="preserve">Instructor Led class – </w:t>
      </w:r>
    </w:p>
    <w:p w:rsidR="00C571F5" w:rsidRPr="00C571F5" w:rsidRDefault="00491C6B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32982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1F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571F5" w:rsidRPr="00C571F5">
        <w:rPr>
          <w:rFonts w:ascii="Arial" w:hAnsi="Arial" w:cs="Arial"/>
          <w:sz w:val="24"/>
          <w:szCs w:val="24"/>
        </w:rPr>
        <w:t xml:space="preserve">Instructor led webinar – </w:t>
      </w:r>
    </w:p>
    <w:p w:rsidR="00C571F5" w:rsidRPr="00C571F5" w:rsidRDefault="00491C6B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727981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1F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571F5" w:rsidRPr="00C571F5">
        <w:rPr>
          <w:rFonts w:ascii="Arial" w:hAnsi="Arial" w:cs="Arial"/>
          <w:sz w:val="24"/>
          <w:szCs w:val="24"/>
        </w:rPr>
        <w:t>Online Course –</w:t>
      </w:r>
    </w:p>
    <w:p w:rsidR="00C571F5" w:rsidRPr="00C571F5" w:rsidRDefault="00491C6B" w:rsidP="00C57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627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F5" w:rsidRPr="00C571F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571F5" w:rsidRPr="00C571F5">
        <w:rPr>
          <w:rFonts w:ascii="Arial" w:hAnsi="Arial" w:cs="Arial"/>
          <w:sz w:val="24"/>
          <w:szCs w:val="24"/>
        </w:rPr>
        <w:t xml:space="preserve">Other (specify): </w:t>
      </w:r>
      <w:sdt>
        <w:sdtPr>
          <w:rPr>
            <w:rFonts w:ascii="Arial" w:hAnsi="Arial" w:cs="Arial"/>
            <w:sz w:val="24"/>
            <w:szCs w:val="24"/>
          </w:rPr>
          <w:id w:val="-162095607"/>
          <w:placeholder>
            <w:docPart w:val="D5DCEFFEC197484B899A1FE97D4BE0CB"/>
          </w:placeholder>
          <w:showingPlcHdr/>
          <w:text/>
        </w:sdtPr>
        <w:sdtEndPr/>
        <w:sdtContent>
          <w:r w:rsidR="00C571F5" w:rsidRPr="00C571F5">
            <w:rPr>
              <w:color w:val="808080"/>
            </w:rPr>
            <w:t>Click or tap here to enter text.</w:t>
          </w:r>
        </w:sdtContent>
      </w:sdt>
    </w:p>
    <w:p w:rsidR="00C571F5" w:rsidRDefault="00C571F5" w:rsidP="00534195">
      <w:pPr>
        <w:rPr>
          <w:rFonts w:ascii="Arial" w:hAnsi="Arial" w:cs="Arial"/>
          <w:b/>
          <w:bCs/>
          <w:sz w:val="24"/>
          <w:szCs w:val="24"/>
        </w:rPr>
      </w:pPr>
    </w:p>
    <w:p w:rsidR="00C571F5" w:rsidRDefault="00C571F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34195" w:rsidRPr="0026444C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444C">
        <w:rPr>
          <w:rFonts w:ascii="Arial" w:hAnsi="Arial" w:cs="Arial"/>
          <w:b/>
          <w:bCs/>
          <w:sz w:val="24"/>
          <w:szCs w:val="24"/>
        </w:rPr>
        <w:t>Teaching Methods</w:t>
      </w:r>
    </w:p>
    <w:p w:rsidR="00534195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6444C">
        <w:rPr>
          <w:rFonts w:ascii="Arial" w:hAnsi="Arial" w:cs="Arial"/>
          <w:i/>
          <w:iCs/>
          <w:sz w:val="24"/>
          <w:szCs w:val="24"/>
        </w:rPr>
        <w:t xml:space="preserve">These are the best teaching methods for teaching course content. Additional methods may also enhance learning. </w:t>
      </w:r>
    </w:p>
    <w:p w:rsidR="0026444C" w:rsidRPr="0026444C" w:rsidRDefault="0026444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95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Individual 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56670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Classroom/</w:t>
      </w:r>
      <w:r w:rsidR="0026444C">
        <w:rPr>
          <w:rFonts w:ascii="Arial" w:hAnsi="Arial" w:cs="Arial"/>
          <w:sz w:val="24"/>
          <w:szCs w:val="24"/>
        </w:rPr>
        <w:t>g</w:t>
      </w:r>
      <w:r w:rsidR="00534195">
        <w:rPr>
          <w:rFonts w:ascii="Arial" w:hAnsi="Arial" w:cs="Arial"/>
          <w:sz w:val="24"/>
          <w:szCs w:val="24"/>
        </w:rPr>
        <w:t>roup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73417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Lecture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403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Group discussion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287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Skills </w:t>
      </w:r>
      <w:r w:rsidR="0026444C">
        <w:rPr>
          <w:rFonts w:ascii="Arial" w:hAnsi="Arial" w:cs="Arial"/>
          <w:sz w:val="24"/>
          <w:szCs w:val="24"/>
        </w:rPr>
        <w:t>p</w:t>
      </w:r>
      <w:r w:rsidR="00534195">
        <w:rPr>
          <w:rFonts w:ascii="Arial" w:hAnsi="Arial" w:cs="Arial"/>
          <w:sz w:val="24"/>
          <w:szCs w:val="24"/>
        </w:rPr>
        <w:t>ractice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575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Return demonstrations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91719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Activities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73514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Videos, supplemental to other teaching methods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87421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Online activities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53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Individual assignments</w:t>
      </w:r>
    </w:p>
    <w:p w:rsidR="00534195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0080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Homework assignments</w:t>
      </w:r>
    </w:p>
    <w:p w:rsidR="0026444C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870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>Case Study</w:t>
      </w:r>
    </w:p>
    <w:p w:rsidR="0026444C" w:rsidRDefault="00491C6B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798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Other (specify): </w:t>
      </w:r>
      <w:sdt>
        <w:sdtPr>
          <w:rPr>
            <w:rFonts w:ascii="Arial" w:hAnsi="Arial" w:cs="Arial"/>
            <w:sz w:val="24"/>
            <w:szCs w:val="24"/>
          </w:rPr>
          <w:id w:val="666526754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:rsidR="0026444C" w:rsidRPr="0026444C" w:rsidRDefault="0026444C" w:rsidP="0026444C">
      <w:pPr>
        <w:rPr>
          <w:rFonts w:ascii="Arial" w:hAnsi="Arial" w:cs="Arial"/>
          <w:sz w:val="24"/>
          <w:szCs w:val="24"/>
        </w:rPr>
      </w:pPr>
    </w:p>
    <w:p w:rsidR="0026444C" w:rsidRPr="00913401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Method of Assessment</w:t>
      </w:r>
    </w:p>
    <w:p w:rsidR="0026444C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How to measure entry-level competency in this course.</w:t>
      </w:r>
    </w:p>
    <w:p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6444C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414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Written Test with Performance Indicator </w:t>
      </w:r>
      <w:sdt>
        <w:sdtPr>
          <w:rPr>
            <w:rFonts w:ascii="Arial" w:hAnsi="Arial" w:cs="Arial"/>
            <w:sz w:val="24"/>
            <w:szCs w:val="24"/>
          </w:rPr>
          <w:id w:val="1452200882"/>
          <w:placeholder>
            <w:docPart w:val="5381B5C443B34AF9A7EB9FE40A73C7A2"/>
          </w:placeholder>
          <w:text/>
        </w:sdtPr>
        <w:sdtEndPr/>
        <w:sdtContent>
          <w:r w:rsidR="00A27993">
            <w:rPr>
              <w:rFonts w:ascii="Arial" w:hAnsi="Arial" w:cs="Arial"/>
              <w:sz w:val="24"/>
              <w:szCs w:val="24"/>
            </w:rPr>
            <w:t>80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:rsidR="0026444C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1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Return Demonstration with Performance Indicator </w:t>
      </w:r>
      <w:sdt>
        <w:sdtPr>
          <w:rPr>
            <w:rFonts w:ascii="Arial" w:hAnsi="Arial" w:cs="Arial"/>
            <w:sz w:val="24"/>
            <w:szCs w:val="24"/>
          </w:rPr>
          <w:id w:val="1157191068"/>
          <w:placeholder>
            <w:docPart w:val="154D668626E0447C95737FECBB742086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:rsidR="0026444C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4517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>Online Test</w:t>
      </w:r>
      <w:r w:rsidR="00913401">
        <w:rPr>
          <w:rFonts w:ascii="Arial" w:hAnsi="Arial" w:cs="Arial"/>
          <w:sz w:val="24"/>
          <w:szCs w:val="24"/>
        </w:rPr>
        <w:t>*</w:t>
      </w:r>
      <w:r w:rsidR="0026444C">
        <w:rPr>
          <w:rFonts w:ascii="Arial" w:hAnsi="Arial" w:cs="Arial"/>
          <w:sz w:val="24"/>
          <w:szCs w:val="24"/>
        </w:rPr>
        <w:t xml:space="preserve"> with Performance Indicator </w:t>
      </w:r>
      <w:sdt>
        <w:sdtPr>
          <w:rPr>
            <w:rFonts w:ascii="Arial" w:hAnsi="Arial" w:cs="Arial"/>
            <w:sz w:val="24"/>
            <w:szCs w:val="24"/>
          </w:rPr>
          <w:id w:val="886687710"/>
          <w:placeholder>
            <w:docPart w:val="B0E01B91F4A641E4916B4454642FED55"/>
          </w:placeholder>
          <w:text/>
        </w:sdtPr>
        <w:sdtEndPr/>
        <w:sdtContent>
          <w:r w:rsidR="00A27993">
            <w:rPr>
              <w:rFonts w:ascii="Arial" w:hAnsi="Arial" w:cs="Arial"/>
              <w:sz w:val="24"/>
              <w:szCs w:val="24"/>
            </w:rPr>
            <w:t>80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  <w:r w:rsidR="00A27993">
        <w:rPr>
          <w:rFonts w:ascii="Arial" w:hAnsi="Arial" w:cs="Arial"/>
          <w:sz w:val="24"/>
          <w:szCs w:val="24"/>
        </w:rPr>
        <w:t xml:space="preserve"> or embedded knowledge checks</w:t>
      </w:r>
    </w:p>
    <w:p w:rsidR="0026444C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0022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Skill Sheet with Performance Indicator </w:t>
      </w:r>
      <w:sdt>
        <w:sdtPr>
          <w:rPr>
            <w:rFonts w:ascii="Arial" w:hAnsi="Arial" w:cs="Arial"/>
            <w:sz w:val="24"/>
            <w:szCs w:val="24"/>
          </w:rPr>
          <w:id w:val="-2077811225"/>
          <w:placeholder>
            <w:docPart w:val="3B4E4EBBF79843DA9CDBBF6D886F6384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:rsidR="0026444C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26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-2026244055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:rsidR="0026444C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*Online test encompasses review questions anchored within the training and/or online test after the class</w:t>
      </w:r>
    </w:p>
    <w:p w:rsidR="00913401" w:rsidRPr="00913401" w:rsidRDefault="00913401" w:rsidP="0026444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Scope of Implementation</w:t>
      </w:r>
    </w:p>
    <w:p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 xml:space="preserve">Training recommended for: </w:t>
      </w: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13401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8026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direct care staff/home managers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746550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Administrators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878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Community</w:t>
      </w:r>
      <w:r w:rsidR="00AA01E7">
        <w:rPr>
          <w:rFonts w:ascii="Arial" w:hAnsi="Arial" w:cs="Arial"/>
          <w:sz w:val="24"/>
          <w:szCs w:val="24"/>
        </w:rPr>
        <w:t xml:space="preserve"> Living Supports (CLS)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603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01E7">
        <w:rPr>
          <w:rFonts w:ascii="Arial" w:hAnsi="Arial" w:cs="Arial"/>
          <w:sz w:val="24"/>
          <w:szCs w:val="24"/>
        </w:rPr>
        <w:t>Pre-Voc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 / Supported Employment (</w:t>
      </w:r>
      <w:r w:rsidR="002E3743">
        <w:rPr>
          <w:rFonts w:ascii="Arial" w:hAnsi="Arial" w:cs="Arial"/>
          <w:sz w:val="24"/>
          <w:szCs w:val="24"/>
        </w:rPr>
        <w:t>i.e.,</w:t>
      </w:r>
      <w:r w:rsidR="00AA01E7">
        <w:rPr>
          <w:rFonts w:ascii="Arial" w:hAnsi="Arial" w:cs="Arial"/>
          <w:sz w:val="24"/>
          <w:szCs w:val="24"/>
        </w:rPr>
        <w:t xml:space="preserve"> </w:t>
      </w:r>
      <w:r w:rsidR="002E3743">
        <w:rPr>
          <w:rFonts w:ascii="Arial" w:hAnsi="Arial" w:cs="Arial"/>
          <w:sz w:val="24"/>
          <w:szCs w:val="24"/>
        </w:rPr>
        <w:t>competitive</w:t>
      </w:r>
      <w:r w:rsidR="00AA01E7">
        <w:rPr>
          <w:rFonts w:ascii="Arial" w:hAnsi="Arial" w:cs="Arial"/>
          <w:sz w:val="24"/>
          <w:szCs w:val="24"/>
        </w:rPr>
        <w:t xml:space="preserve"> employment, volunteer)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493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01E7">
        <w:rPr>
          <w:rFonts w:ascii="Arial" w:hAnsi="Arial" w:cs="Arial"/>
          <w:sz w:val="24"/>
          <w:szCs w:val="24"/>
        </w:rPr>
        <w:t>Non-Voc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45082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Supported Living Staff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1334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Adult Foster Care staff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244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01E7">
        <w:rPr>
          <w:rFonts w:ascii="Arial" w:hAnsi="Arial" w:cs="Arial"/>
          <w:sz w:val="24"/>
          <w:szCs w:val="24"/>
        </w:rPr>
        <w:t>Respite Service staff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9739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01E7">
        <w:rPr>
          <w:rFonts w:ascii="Arial" w:hAnsi="Arial" w:cs="Arial"/>
          <w:sz w:val="24"/>
          <w:szCs w:val="24"/>
        </w:rPr>
        <w:t>Self-Determination staff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2414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In-home service staff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40048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Foster family group home staff 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34572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Child-caring institutions (children’s group home) staff </w:t>
      </w:r>
    </w:p>
    <w:p w:rsidR="00AA01E7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8894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01E7">
        <w:rPr>
          <w:rFonts w:ascii="Arial" w:hAnsi="Arial" w:cs="Arial"/>
          <w:sz w:val="24"/>
          <w:szCs w:val="24"/>
        </w:rPr>
        <w:t>As identified in the individual’s Person-centered plan</w:t>
      </w:r>
    </w:p>
    <w:p w:rsidR="002E3743" w:rsidRPr="00913401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5415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 xml:space="preserve">Other employee group (specify): </w:t>
      </w:r>
      <w:sdt>
        <w:sdtPr>
          <w:rPr>
            <w:rFonts w:ascii="Arial" w:hAnsi="Arial" w:cs="Arial"/>
            <w:sz w:val="24"/>
            <w:szCs w:val="24"/>
          </w:rPr>
          <w:id w:val="1915344520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:rsidR="002E3743" w:rsidRPr="002E3743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7993" w:rsidRDefault="00A27993" w:rsidP="002E3743">
      <w:pPr>
        <w:rPr>
          <w:rFonts w:ascii="Arial" w:hAnsi="Arial" w:cs="Arial"/>
          <w:sz w:val="24"/>
          <w:szCs w:val="24"/>
        </w:rPr>
      </w:pPr>
    </w:p>
    <w:p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Frequency</w:t>
      </w: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E3743">
        <w:rPr>
          <w:rFonts w:ascii="Arial" w:hAnsi="Arial" w:cs="Arial"/>
          <w:i/>
          <w:iCs/>
          <w:sz w:val="24"/>
          <w:szCs w:val="24"/>
        </w:rPr>
        <w:t>It is recommended the content be reviewed and retaken.</w:t>
      </w:r>
    </w:p>
    <w:p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35712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as needed</w:t>
      </w: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384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annually</w:t>
      </w: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36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two (2) years</w:t>
      </w: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5814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799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three (3) years</w:t>
      </w:r>
      <w:r w:rsidR="00A27993">
        <w:rPr>
          <w:rFonts w:ascii="Arial" w:hAnsi="Arial" w:cs="Arial"/>
          <w:sz w:val="24"/>
          <w:szCs w:val="24"/>
        </w:rPr>
        <w:t>-preferred</w:t>
      </w: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652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directed by Individual Plan of Service (IPOS)</w:t>
      </w: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50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needed</w:t>
      </w:r>
    </w:p>
    <w:p w:rsidR="002E374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39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2060280779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Additional Comments: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64716786"/>
          <w:placeholder>
            <w:docPart w:val="5381B5C443B34AF9A7EB9FE40A73C7A2"/>
          </w:placeholder>
          <w:text/>
        </w:sdtPr>
        <w:sdtEndPr/>
        <w:sdtContent>
          <w:r w:rsidR="00A27993">
            <w:rPr>
              <w:rFonts w:ascii="Arial" w:hAnsi="Arial" w:cs="Arial"/>
              <w:sz w:val="24"/>
              <w:szCs w:val="24"/>
            </w:rPr>
            <w:t>Can be taught in conjunction with Food Safety and/or Assisting Individuals with Eating and Swallowing Difficulties</w:t>
          </w:r>
        </w:sdtContent>
      </w:sdt>
    </w:p>
    <w:p w:rsidR="002E3743" w:rsidRDefault="002E3743" w:rsidP="002E3743">
      <w:pPr>
        <w:rPr>
          <w:rFonts w:ascii="Arial" w:hAnsi="Arial" w:cs="Arial"/>
          <w:b/>
          <w:bCs/>
          <w:sz w:val="24"/>
          <w:szCs w:val="24"/>
        </w:rPr>
      </w:pPr>
    </w:p>
    <w:p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Reference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E3743">
        <w:rPr>
          <w:rFonts w:ascii="Arial" w:hAnsi="Arial" w:cs="Arial"/>
          <w:b/>
          <w:bCs/>
          <w:sz w:val="24"/>
          <w:szCs w:val="24"/>
        </w:rPr>
        <w:t xml:space="preserve">/Legal Authority </w:t>
      </w:r>
    </w:p>
    <w:sdt>
      <w:sdtPr>
        <w:rPr>
          <w:rFonts w:ascii="Arial" w:hAnsi="Arial" w:cs="Arial"/>
          <w:sz w:val="24"/>
          <w:szCs w:val="24"/>
        </w:rPr>
        <w:id w:val="1549644441"/>
        <w:placeholder>
          <w:docPart w:val="5381B5C443B34AF9A7EB9FE40A73C7A2"/>
        </w:placeholder>
        <w:showingPlcHdr/>
        <w:text/>
      </w:sdtPr>
      <w:sdtEndPr/>
      <w:sdtContent>
        <w:p w:rsidR="002E3743" w:rsidRDefault="00A27993" w:rsidP="002E37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 w:rsidRPr="002B7AEE">
            <w:rPr>
              <w:rStyle w:val="PlaceholderText"/>
            </w:rPr>
            <w:t>Click or tap here to enter text.</w:t>
          </w:r>
        </w:p>
      </w:sdtContent>
    </w:sdt>
    <w:p w:rsidR="00A27993" w:rsidRDefault="00A2799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 importance of Good Nutrition” </w:t>
      </w:r>
      <w:hyperlink r:id="rId8" w:history="1">
        <w:r w:rsidRPr="002B68EA">
          <w:rPr>
            <w:rStyle w:val="Hyperlink"/>
            <w:rFonts w:ascii="Arial" w:hAnsi="Arial" w:cs="Arial"/>
            <w:sz w:val="24"/>
            <w:szCs w:val="24"/>
          </w:rPr>
          <w:t>www.TuftsMedicarePreferred.org</w:t>
        </w:r>
      </w:hyperlink>
    </w:p>
    <w:p w:rsidR="00A27993" w:rsidRDefault="00491C6B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hyperlink r:id="rId9" w:history="1">
        <w:r w:rsidR="00A27993" w:rsidRPr="002B68EA">
          <w:rPr>
            <w:rStyle w:val="Hyperlink"/>
            <w:rFonts w:ascii="Arial" w:hAnsi="Arial" w:cs="Arial"/>
            <w:sz w:val="24"/>
            <w:szCs w:val="24"/>
          </w:rPr>
          <w:t>www.myplate.gov</w:t>
        </w:r>
      </w:hyperlink>
    </w:p>
    <w:p w:rsidR="00A27993" w:rsidRDefault="00A2799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Prevailing State Guidelines and Practice Protocols</w:t>
      </w:r>
    </w:p>
    <w:sectPr w:rsidR="00A279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6B" w:rsidRDefault="00491C6B" w:rsidP="007E30FE">
      <w:pPr>
        <w:spacing w:after="0" w:line="240" w:lineRule="auto"/>
      </w:pPr>
      <w:r>
        <w:separator/>
      </w:r>
    </w:p>
  </w:endnote>
  <w:endnote w:type="continuationSeparator" w:id="0">
    <w:p w:rsidR="00491C6B" w:rsidRDefault="00491C6B" w:rsidP="007E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36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0FE" w:rsidRDefault="007E3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4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0FE" w:rsidRDefault="007E30FE">
    <w:pPr>
      <w:pStyle w:val="Footer"/>
    </w:pPr>
    <w:r>
      <w:t xml:space="preserve">Training Name: </w:t>
    </w:r>
    <w:sdt>
      <w:sdtPr>
        <w:id w:val="-1715726364"/>
        <w:placeholder>
          <w:docPart w:val="5381B5C443B34AF9A7EB9FE40A73C7A2"/>
        </w:placeholder>
        <w:text/>
      </w:sdtPr>
      <w:sdtEndPr/>
      <w:sdtContent>
        <w:r w:rsidR="00C571F5">
          <w:t>Nutrition</w:t>
        </w:r>
      </w:sdtContent>
    </w:sdt>
  </w:p>
  <w:p w:rsidR="007E30FE" w:rsidRDefault="007E30FE">
    <w:pPr>
      <w:pStyle w:val="Footer"/>
    </w:pPr>
    <w:r>
      <w:t xml:space="preserve">Date: </w:t>
    </w:r>
    <w:sdt>
      <w:sdtPr>
        <w:id w:val="1905484743"/>
        <w:placeholder>
          <w:docPart w:val="5381B5C443B34AF9A7EB9FE40A73C7A2"/>
        </w:placeholder>
        <w:text/>
      </w:sdtPr>
      <w:sdtEndPr/>
      <w:sdtContent>
        <w:r w:rsidR="00C571F5">
          <w:t>10/2022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6B" w:rsidRDefault="00491C6B" w:rsidP="007E30FE">
      <w:pPr>
        <w:spacing w:after="0" w:line="240" w:lineRule="auto"/>
      </w:pPr>
      <w:r>
        <w:separator/>
      </w:r>
    </w:p>
  </w:footnote>
  <w:footnote w:type="continuationSeparator" w:id="0">
    <w:p w:rsidR="00491C6B" w:rsidRDefault="00491C6B" w:rsidP="007E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2B8C"/>
    <w:multiLevelType w:val="hybridMultilevel"/>
    <w:tmpl w:val="A4F278AA"/>
    <w:lvl w:ilvl="0" w:tplc="7C74E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55B80"/>
    <w:multiLevelType w:val="hybridMultilevel"/>
    <w:tmpl w:val="765C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46F5"/>
    <w:multiLevelType w:val="hybridMultilevel"/>
    <w:tmpl w:val="F626BA5A"/>
    <w:lvl w:ilvl="0" w:tplc="EB70D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15D9A"/>
    <w:multiLevelType w:val="hybridMultilevel"/>
    <w:tmpl w:val="3B6648E2"/>
    <w:lvl w:ilvl="0" w:tplc="42460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B65FE7"/>
    <w:multiLevelType w:val="hybridMultilevel"/>
    <w:tmpl w:val="E6EE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374EB"/>
    <w:multiLevelType w:val="hybridMultilevel"/>
    <w:tmpl w:val="984E6D78"/>
    <w:lvl w:ilvl="0" w:tplc="EE3E54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160B4A"/>
    <w:multiLevelType w:val="hybridMultilevel"/>
    <w:tmpl w:val="1BEEF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630AD"/>
    <w:multiLevelType w:val="hybridMultilevel"/>
    <w:tmpl w:val="D25495BA"/>
    <w:lvl w:ilvl="0" w:tplc="AAF89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053AC0"/>
    <w:multiLevelType w:val="hybridMultilevel"/>
    <w:tmpl w:val="C9962118"/>
    <w:lvl w:ilvl="0" w:tplc="34FE4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2749D5"/>
    <w:multiLevelType w:val="hybridMultilevel"/>
    <w:tmpl w:val="A650D616"/>
    <w:lvl w:ilvl="0" w:tplc="1BC48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6"/>
    <w:rsid w:val="001A052D"/>
    <w:rsid w:val="0026444C"/>
    <w:rsid w:val="00287468"/>
    <w:rsid w:val="002A273C"/>
    <w:rsid w:val="002E3743"/>
    <w:rsid w:val="00345BCE"/>
    <w:rsid w:val="003805CA"/>
    <w:rsid w:val="003D43EE"/>
    <w:rsid w:val="00491C6B"/>
    <w:rsid w:val="00494528"/>
    <w:rsid w:val="00534195"/>
    <w:rsid w:val="00587271"/>
    <w:rsid w:val="005D4A0D"/>
    <w:rsid w:val="007E30FE"/>
    <w:rsid w:val="00830961"/>
    <w:rsid w:val="008552E4"/>
    <w:rsid w:val="00890DA1"/>
    <w:rsid w:val="008A007D"/>
    <w:rsid w:val="008B1DC2"/>
    <w:rsid w:val="00913401"/>
    <w:rsid w:val="00A03A08"/>
    <w:rsid w:val="00A27993"/>
    <w:rsid w:val="00AA01E7"/>
    <w:rsid w:val="00C571F5"/>
    <w:rsid w:val="00C76B36"/>
    <w:rsid w:val="00DD086E"/>
    <w:rsid w:val="00E619AA"/>
    <w:rsid w:val="00E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6E8177-5546-48D0-86E9-44567C10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D43EE"/>
    <w:pPr>
      <w:widowControl w:val="0"/>
      <w:autoSpaceDE w:val="0"/>
      <w:autoSpaceDN w:val="0"/>
      <w:spacing w:before="1" w:after="0" w:line="240" w:lineRule="auto"/>
      <w:ind w:left="1785" w:right="1782"/>
      <w:jc w:val="center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D43EE"/>
    <w:rPr>
      <w:rFonts w:ascii="Verdana" w:eastAsia="Verdana" w:hAnsi="Verdana" w:cs="Verdana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43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FE"/>
  </w:style>
  <w:style w:type="paragraph" w:styleId="Footer">
    <w:name w:val="footer"/>
    <w:basedOn w:val="Normal"/>
    <w:link w:val="Foot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FE"/>
  </w:style>
  <w:style w:type="paragraph" w:styleId="ListParagraph">
    <w:name w:val="List Paragraph"/>
    <w:basedOn w:val="Normal"/>
    <w:uiPriority w:val="34"/>
    <w:qFormat/>
    <w:rsid w:val="00E951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ftsMedicarePreferre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yplate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tti\Desktop\Guide%20Review\STGW%20Guideline%20Template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81B5C443B34AF9A7EB9FE40A73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A033-420E-41F4-BA49-D7B7F515E8A5}"/>
      </w:docPartPr>
      <w:docPartBody>
        <w:p w:rsidR="009D273A" w:rsidRDefault="00D850FB">
          <w:pPr>
            <w:pStyle w:val="5381B5C443B34AF9A7EB9FE40A73C7A2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D668626E0447C95737FECBB74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52C6-052C-4C9E-A9F8-44F4D20CD7AF}"/>
      </w:docPartPr>
      <w:docPartBody>
        <w:p w:rsidR="009D273A" w:rsidRDefault="00D850FB">
          <w:pPr>
            <w:pStyle w:val="154D668626E0447C95737FECBB742086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01B91F4A641E4916B4454642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E4E7-9E8C-4DA8-A632-FBDE63717F22}"/>
      </w:docPartPr>
      <w:docPartBody>
        <w:p w:rsidR="009D273A" w:rsidRDefault="00D850FB">
          <w:pPr>
            <w:pStyle w:val="B0E01B91F4A641E4916B4454642FED55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E4EBBF79843DA9CDBBF6D886F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F22D-C2E9-43C4-9E57-91DF2C36B32D}"/>
      </w:docPartPr>
      <w:docPartBody>
        <w:p w:rsidR="009D273A" w:rsidRDefault="00D850FB">
          <w:pPr>
            <w:pStyle w:val="3B4E4EBBF79843DA9CDBBF6D886F6384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CEFFEC197484B899A1FE97D4B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2BDE-FE05-43DB-BC2C-DE35658820F1}"/>
      </w:docPartPr>
      <w:docPartBody>
        <w:p w:rsidR="00B12389" w:rsidRDefault="0031497D" w:rsidP="0031497D">
          <w:pPr>
            <w:pStyle w:val="D5DCEFFEC197484B899A1FE97D4BE0CB"/>
          </w:pPr>
          <w:r w:rsidRPr="0081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B"/>
    <w:rsid w:val="001E5A3D"/>
    <w:rsid w:val="00281BB0"/>
    <w:rsid w:val="0031497D"/>
    <w:rsid w:val="007C54DE"/>
    <w:rsid w:val="009D273A"/>
    <w:rsid w:val="00B12389"/>
    <w:rsid w:val="00D850FB"/>
    <w:rsid w:val="00E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97D"/>
    <w:rPr>
      <w:color w:val="808080"/>
    </w:rPr>
  </w:style>
  <w:style w:type="paragraph" w:customStyle="1" w:styleId="5381B5C443B34AF9A7EB9FE40A73C7A2">
    <w:name w:val="5381B5C443B34AF9A7EB9FE40A73C7A2"/>
  </w:style>
  <w:style w:type="paragraph" w:customStyle="1" w:styleId="154D668626E0447C95737FECBB742086">
    <w:name w:val="154D668626E0447C95737FECBB742086"/>
  </w:style>
  <w:style w:type="paragraph" w:customStyle="1" w:styleId="B0E01B91F4A641E4916B4454642FED55">
    <w:name w:val="B0E01B91F4A641E4916B4454642FED55"/>
  </w:style>
  <w:style w:type="paragraph" w:customStyle="1" w:styleId="3B4E4EBBF79843DA9CDBBF6D886F6384">
    <w:name w:val="3B4E4EBBF79843DA9CDBBF6D886F6384"/>
  </w:style>
  <w:style w:type="paragraph" w:customStyle="1" w:styleId="ECCAA49FB77A458ABAD2A11209FB9394">
    <w:name w:val="ECCAA49FB77A458ABAD2A11209FB9394"/>
    <w:rsid w:val="0031497D"/>
  </w:style>
  <w:style w:type="paragraph" w:customStyle="1" w:styleId="D5DCEFFEC197484B899A1FE97D4BE0CB">
    <w:name w:val="D5DCEFFEC197484B899A1FE97D4BE0CB"/>
    <w:rsid w:val="00314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1323-C0CB-4A51-8183-53965E1A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STGW Guideline Template 2</Template>
  <TotalTime>1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Juntti, Kym</dc:creator>
  <cp:keywords/>
  <dc:description/>
  <cp:lastModifiedBy>Juntti, Kym</cp:lastModifiedBy>
  <cp:revision>2</cp:revision>
  <dcterms:created xsi:type="dcterms:W3CDTF">2022-10-10T15:11:00Z</dcterms:created>
  <dcterms:modified xsi:type="dcterms:W3CDTF">2022-10-10T15:11:00Z</dcterms:modified>
</cp:coreProperties>
</file>